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22B5" w14:textId="77777777" w:rsidR="00376FA4" w:rsidRDefault="00376FA4" w:rsidP="00376FA4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 xml:space="preserve">2 </w:t>
      </w:r>
    </w:p>
    <w:p w14:paraId="67CC65CC" w14:textId="77777777" w:rsidR="00376FA4" w:rsidRDefault="00376FA4" w:rsidP="00376FA4">
      <w:pPr>
        <w:widowControl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专家现场打分要求及评分项目内容</w:t>
      </w:r>
    </w:p>
    <w:p w14:paraId="276A4077" w14:textId="77777777" w:rsidR="00376FA4" w:rsidRDefault="00376FA4" w:rsidP="00376FA4">
      <w:pPr>
        <w:pStyle w:val="a8"/>
        <w:spacing w:line="360" w:lineRule="auto"/>
        <w:ind w:firstLineChars="212" w:firstLine="509"/>
        <w:rPr>
          <w:sz w:val="24"/>
          <w:szCs w:val="24"/>
        </w:rPr>
      </w:pPr>
      <w:r>
        <w:rPr>
          <w:rFonts w:hint="eastAsia"/>
          <w:sz w:val="24"/>
          <w:szCs w:val="24"/>
        </w:rPr>
        <w:t>专家现场打分，满分为100分。评委按以下7项指标打分，去掉一个最高分和最低分，汇总后总分排名推。</w:t>
      </w:r>
    </w:p>
    <w:p w14:paraId="3237EAA6" w14:textId="77777777" w:rsidR="00376FA4" w:rsidRDefault="00376FA4" w:rsidP="00376FA4">
      <w:pPr>
        <w:spacing w:line="360" w:lineRule="auto"/>
        <w:ind w:firstLineChars="196" w:firstLine="47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评分项目内容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9"/>
        <w:gridCol w:w="5679"/>
      </w:tblGrid>
      <w:tr w:rsidR="00376FA4" w14:paraId="254A7AFE" w14:textId="77777777" w:rsidTr="00C016AA">
        <w:tc>
          <w:tcPr>
            <w:tcW w:w="2660" w:type="dxa"/>
          </w:tcPr>
          <w:p w14:paraId="2631BED8" w14:textId="77777777" w:rsidR="00376FA4" w:rsidRDefault="00376FA4" w:rsidP="00C016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项目及分值</w:t>
            </w:r>
          </w:p>
        </w:tc>
        <w:tc>
          <w:tcPr>
            <w:tcW w:w="6095" w:type="dxa"/>
          </w:tcPr>
          <w:p w14:paraId="5D732475" w14:textId="77777777" w:rsidR="00376FA4" w:rsidRDefault="00376FA4" w:rsidP="00C016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评分依据</w:t>
            </w:r>
          </w:p>
        </w:tc>
      </w:tr>
      <w:tr w:rsidR="00376FA4" w14:paraId="3419B7E4" w14:textId="77777777" w:rsidTr="00C016AA">
        <w:tc>
          <w:tcPr>
            <w:tcW w:w="2660" w:type="dxa"/>
          </w:tcPr>
          <w:p w14:paraId="355D17A0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真实性（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095" w:type="dxa"/>
          </w:tcPr>
          <w:p w14:paraId="4F601530" w14:textId="77777777" w:rsidR="00376FA4" w:rsidRDefault="00376FA4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真实并可溯源</w:t>
            </w:r>
          </w:p>
        </w:tc>
      </w:tr>
      <w:tr w:rsidR="00376FA4" w14:paraId="3AFEA06B" w14:textId="77777777" w:rsidTr="00C016AA">
        <w:tc>
          <w:tcPr>
            <w:tcW w:w="2660" w:type="dxa"/>
          </w:tcPr>
          <w:p w14:paraId="59B07D6B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科学性（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</w:tc>
        <w:tc>
          <w:tcPr>
            <w:tcW w:w="6095" w:type="dxa"/>
          </w:tcPr>
          <w:p w14:paraId="62C858AC" w14:textId="77777777" w:rsidR="00376FA4" w:rsidRDefault="00376FA4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论点明确、论据充分、论证科学，符合科学伦理</w:t>
            </w:r>
          </w:p>
        </w:tc>
      </w:tr>
      <w:tr w:rsidR="00376FA4" w14:paraId="38C1E31F" w14:textId="77777777" w:rsidTr="00C016AA">
        <w:tc>
          <w:tcPr>
            <w:tcW w:w="2660" w:type="dxa"/>
          </w:tcPr>
          <w:p w14:paraId="555CEBDB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示范推广性（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095" w:type="dxa"/>
          </w:tcPr>
          <w:p w14:paraId="68D1193B" w14:textId="77777777" w:rsidR="00376FA4" w:rsidRDefault="00376FA4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具有推广价值</w:t>
            </w:r>
          </w:p>
        </w:tc>
      </w:tr>
      <w:tr w:rsidR="00376FA4" w14:paraId="7E536908" w14:textId="77777777" w:rsidTr="00C016AA">
        <w:tc>
          <w:tcPr>
            <w:tcW w:w="2660" w:type="dxa"/>
          </w:tcPr>
          <w:p w14:paraId="0132EB51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实用性（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095" w:type="dxa"/>
          </w:tcPr>
          <w:p w14:paraId="197A27BE" w14:textId="77777777" w:rsidR="00376FA4" w:rsidRDefault="00376FA4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具有实用性</w:t>
            </w:r>
          </w:p>
        </w:tc>
      </w:tr>
      <w:tr w:rsidR="00376FA4" w14:paraId="2BA52EB4" w14:textId="77777777" w:rsidTr="00C016AA">
        <w:tc>
          <w:tcPr>
            <w:tcW w:w="2660" w:type="dxa"/>
          </w:tcPr>
          <w:p w14:paraId="60F14869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演讲能力（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095" w:type="dxa"/>
          </w:tcPr>
          <w:p w14:paraId="2373C6FA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精神饱满、详略得当</w:t>
            </w:r>
          </w:p>
        </w:tc>
      </w:tr>
      <w:tr w:rsidR="00376FA4" w14:paraId="1C27C1B7" w14:textId="77777777" w:rsidTr="00C016AA">
        <w:tc>
          <w:tcPr>
            <w:tcW w:w="2660" w:type="dxa"/>
          </w:tcPr>
          <w:p w14:paraId="7AFD669C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课件制作（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095" w:type="dxa"/>
          </w:tcPr>
          <w:p w14:paraId="665669DA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规范完整、简洁美观</w:t>
            </w:r>
          </w:p>
        </w:tc>
      </w:tr>
      <w:tr w:rsidR="00376FA4" w14:paraId="036895DB" w14:textId="77777777" w:rsidTr="00C016AA">
        <w:tc>
          <w:tcPr>
            <w:tcW w:w="2660" w:type="dxa"/>
          </w:tcPr>
          <w:p w14:paraId="3C3F4413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导师陈述（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095" w:type="dxa"/>
          </w:tcPr>
          <w:p w14:paraId="62236863" w14:textId="77777777" w:rsidR="00376FA4" w:rsidRDefault="00376FA4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分析深入、评价准确</w:t>
            </w:r>
          </w:p>
        </w:tc>
      </w:tr>
    </w:tbl>
    <w:p w14:paraId="5E4997A6" w14:textId="77777777" w:rsidR="00376FA4" w:rsidRDefault="00376FA4" w:rsidP="00376FA4">
      <w:pPr>
        <w:pStyle w:val="a8"/>
        <w:spacing w:line="360" w:lineRule="auto"/>
        <w:ind w:leftChars="200" w:left="420" w:firstLineChars="50" w:firstLine="120"/>
        <w:rPr>
          <w:sz w:val="24"/>
          <w:szCs w:val="24"/>
        </w:rPr>
      </w:pPr>
    </w:p>
    <w:p w14:paraId="484B91C6" w14:textId="77777777" w:rsidR="00376FA4" w:rsidRDefault="00376FA4" w:rsidP="00376FA4">
      <w:pPr>
        <w:pStyle w:val="a8"/>
        <w:spacing w:line="360" w:lineRule="auto"/>
        <w:ind w:leftChars="200" w:left="420" w:firstLineChars="50" w:firstLine="1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6860BC" w14:textId="77777777" w:rsidR="0064267E" w:rsidRDefault="0064267E"/>
    <w:sectPr w:rsidR="0064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7767" w14:textId="77777777" w:rsidR="007312E0" w:rsidRDefault="007312E0" w:rsidP="00376FA4">
      <w:r>
        <w:separator/>
      </w:r>
    </w:p>
  </w:endnote>
  <w:endnote w:type="continuationSeparator" w:id="0">
    <w:p w14:paraId="7BE7C288" w14:textId="77777777" w:rsidR="007312E0" w:rsidRDefault="007312E0" w:rsidP="0037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4C83" w14:textId="77777777" w:rsidR="007312E0" w:rsidRDefault="007312E0" w:rsidP="00376FA4">
      <w:r>
        <w:separator/>
      </w:r>
    </w:p>
  </w:footnote>
  <w:footnote w:type="continuationSeparator" w:id="0">
    <w:p w14:paraId="29D458CD" w14:textId="77777777" w:rsidR="007312E0" w:rsidRDefault="007312E0" w:rsidP="0037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0"/>
    <w:rsid w:val="002B0E75"/>
    <w:rsid w:val="00376FA4"/>
    <w:rsid w:val="00454B20"/>
    <w:rsid w:val="00531790"/>
    <w:rsid w:val="0064267E"/>
    <w:rsid w:val="007312E0"/>
    <w:rsid w:val="00C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6C0CD3-46CD-4B0F-BCC3-1E38703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FA4"/>
    <w:rPr>
      <w:sz w:val="18"/>
      <w:szCs w:val="18"/>
    </w:rPr>
  </w:style>
  <w:style w:type="table" w:styleId="a7">
    <w:name w:val="Table Grid"/>
    <w:basedOn w:val="a1"/>
    <w:uiPriority w:val="59"/>
    <w:qFormat/>
    <w:rsid w:val="00376FA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6F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Yang Yu</cp:lastModifiedBy>
  <cp:revision>2</cp:revision>
  <dcterms:created xsi:type="dcterms:W3CDTF">2024-07-09T02:23:00Z</dcterms:created>
  <dcterms:modified xsi:type="dcterms:W3CDTF">2024-07-09T02:23:00Z</dcterms:modified>
</cp:coreProperties>
</file>